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EB74" w14:textId="7DCF2570" w:rsidR="00BB0B78" w:rsidRDefault="00820A7E" w:rsidP="00DC08AE">
      <w:pPr>
        <w:jc w:val="center"/>
        <w:rPr>
          <w:rFonts w:ascii="Roboto" w:eastAsia="Roboto" w:hAnsi="Roboto" w:cs="Roboto"/>
          <w:color w:val="202124"/>
          <w:sz w:val="21"/>
          <w:szCs w:val="21"/>
        </w:rPr>
      </w:pPr>
      <w:r>
        <w:br/>
      </w:r>
      <w:r w:rsidR="00DC08AE">
        <w:rPr>
          <w:rFonts w:ascii="Roboto" w:eastAsia="Roboto" w:hAnsi="Roboto" w:cs="Roboto"/>
          <w:b/>
          <w:bCs/>
          <w:color w:val="202124"/>
          <w:sz w:val="21"/>
          <w:szCs w:val="21"/>
        </w:rPr>
        <w:t xml:space="preserve">2022 </w:t>
      </w:r>
      <w:r w:rsidR="33269308" w:rsidRPr="0D6D35B8">
        <w:rPr>
          <w:rFonts w:ascii="Roboto" w:eastAsia="Roboto" w:hAnsi="Roboto" w:cs="Roboto"/>
          <w:b/>
          <w:bCs/>
          <w:color w:val="202124"/>
          <w:sz w:val="21"/>
          <w:szCs w:val="21"/>
        </w:rPr>
        <w:t>EXCELLENCE AWARDS</w:t>
      </w:r>
    </w:p>
    <w:p w14:paraId="30134CBB" w14:textId="77777777" w:rsidR="00DC08AE" w:rsidRDefault="33269308" w:rsidP="0D6D35B8">
      <w:pPr>
        <w:rPr>
          <w:rFonts w:ascii="Roboto" w:eastAsia="Roboto" w:hAnsi="Roboto" w:cs="Roboto"/>
          <w:color w:val="202124"/>
          <w:sz w:val="21"/>
          <w:szCs w:val="21"/>
        </w:rPr>
      </w:pPr>
      <w:r w:rsidRPr="0D6D35B8">
        <w:rPr>
          <w:rFonts w:ascii="Roboto" w:eastAsia="Roboto" w:hAnsi="Roboto" w:cs="Roboto"/>
          <w:color w:val="202124"/>
          <w:sz w:val="21"/>
          <w:szCs w:val="21"/>
        </w:rPr>
        <w:t xml:space="preserve">We’re currently seeking nominations for our </w:t>
      </w:r>
      <w:r w:rsidR="00DC08AE">
        <w:rPr>
          <w:rFonts w:ascii="Roboto" w:eastAsia="Roboto" w:hAnsi="Roboto" w:cs="Roboto"/>
          <w:color w:val="202124"/>
          <w:sz w:val="21"/>
          <w:szCs w:val="21"/>
        </w:rPr>
        <w:t xml:space="preserve">annual </w:t>
      </w:r>
      <w:r w:rsidRPr="0D6D35B8">
        <w:rPr>
          <w:rFonts w:ascii="Roboto" w:eastAsia="Roboto" w:hAnsi="Roboto" w:cs="Roboto"/>
          <w:color w:val="202124"/>
          <w:sz w:val="21"/>
          <w:szCs w:val="21"/>
        </w:rPr>
        <w:t>Excellence Awards.</w:t>
      </w:r>
    </w:p>
    <w:p w14:paraId="42A8D8E4" w14:textId="5366F6B4" w:rsidR="00BB0B78" w:rsidRDefault="33269308" w:rsidP="0D6D35B8">
      <w:pPr>
        <w:rPr>
          <w:rFonts w:ascii="Roboto" w:eastAsia="Roboto" w:hAnsi="Roboto" w:cs="Roboto"/>
          <w:color w:val="202124"/>
          <w:sz w:val="21"/>
          <w:szCs w:val="21"/>
        </w:rPr>
      </w:pPr>
      <w:r w:rsidRPr="0D6D35B8">
        <w:rPr>
          <w:rFonts w:ascii="Roboto" w:eastAsia="Roboto" w:hAnsi="Roboto" w:cs="Roboto"/>
          <w:color w:val="202124"/>
          <w:sz w:val="21"/>
          <w:szCs w:val="21"/>
        </w:rPr>
        <w:t>Each year, t</w:t>
      </w:r>
      <w:r w:rsidR="306D31CC" w:rsidRPr="0D6D35B8">
        <w:rPr>
          <w:rFonts w:ascii="Roboto" w:eastAsia="Roboto" w:hAnsi="Roboto" w:cs="Roboto"/>
          <w:color w:val="202124"/>
          <w:sz w:val="21"/>
          <w:szCs w:val="21"/>
        </w:rPr>
        <w:t xml:space="preserve">he Excellence Awards recognize the outstanding achievements of friends, members, and partners of the legal aid community who have gone above and beyond in their work on behalf of marginalized and vulnerable populations. </w:t>
      </w:r>
      <w:r w:rsidR="6783241D" w:rsidRPr="0D6D35B8">
        <w:rPr>
          <w:rFonts w:ascii="Roboto" w:eastAsia="Roboto" w:hAnsi="Roboto" w:cs="Roboto"/>
          <w:color w:val="202124"/>
          <w:sz w:val="21"/>
          <w:szCs w:val="21"/>
        </w:rPr>
        <w:t>Recipients are chosen based on their commitment, dedication, and effort to improving the availability and quality of civil legal services in Pennsylvania.</w:t>
      </w:r>
    </w:p>
    <w:p w14:paraId="2C078E63" w14:textId="4535CD8B" w:rsidR="00BB0B78" w:rsidRDefault="306D31CC" w:rsidP="570FD389">
      <w:pPr>
        <w:rPr>
          <w:rFonts w:ascii="Roboto" w:eastAsia="Roboto" w:hAnsi="Roboto" w:cs="Roboto"/>
          <w:color w:val="202124"/>
          <w:sz w:val="21"/>
          <w:szCs w:val="21"/>
        </w:rPr>
      </w:pPr>
      <w:r w:rsidRPr="0D6D35B8">
        <w:rPr>
          <w:rFonts w:ascii="Roboto" w:eastAsia="Roboto" w:hAnsi="Roboto" w:cs="Roboto"/>
          <w:color w:val="202124"/>
          <w:sz w:val="21"/>
          <w:szCs w:val="21"/>
        </w:rPr>
        <w:t>Nominations are being sought for the following categories:</w:t>
      </w:r>
      <w:r w:rsidR="00820A7E">
        <w:br/>
      </w:r>
      <w:r w:rsidR="00820A7E">
        <w:br/>
      </w:r>
      <w:r w:rsidR="2B99C0A9" w:rsidRPr="0D6D35B8">
        <w:rPr>
          <w:rFonts w:ascii="Roboto" w:eastAsia="Roboto" w:hAnsi="Roboto" w:cs="Roboto"/>
          <w:b/>
          <w:bCs/>
          <w:color w:val="202124"/>
          <w:sz w:val="21"/>
          <w:szCs w:val="21"/>
        </w:rPr>
        <w:t xml:space="preserve">LEGAL SERVICES STAFF </w:t>
      </w:r>
      <w:r w:rsidR="2B99C0A9" w:rsidRPr="0D6D35B8">
        <w:rPr>
          <w:rFonts w:ascii="Roboto" w:eastAsia="Roboto" w:hAnsi="Roboto" w:cs="Roboto"/>
          <w:color w:val="202124"/>
          <w:sz w:val="21"/>
          <w:szCs w:val="21"/>
        </w:rPr>
        <w:t xml:space="preserve"> </w:t>
      </w:r>
      <w:r w:rsidR="00820A7E">
        <w:br/>
      </w:r>
      <w:r w:rsidR="03EC151C" w:rsidRPr="0D6D35B8">
        <w:rPr>
          <w:rFonts w:ascii="Roboto" w:eastAsia="Roboto" w:hAnsi="Roboto" w:cs="Roboto"/>
          <w:color w:val="202124"/>
          <w:sz w:val="21"/>
          <w:szCs w:val="21"/>
        </w:rPr>
        <w:t>This category recognizes legal aid attorneys, paralegals, and support staff of civil legal aid programs.</w:t>
      </w:r>
      <w:r w:rsidR="00820A7E">
        <w:br/>
      </w:r>
      <w:r w:rsidR="00820A7E">
        <w:br/>
      </w:r>
      <w:r w:rsidR="5B22E3C2" w:rsidRPr="0D6D35B8">
        <w:rPr>
          <w:rFonts w:ascii="Roboto" w:eastAsia="Roboto" w:hAnsi="Roboto" w:cs="Roboto"/>
          <w:b/>
          <w:bCs/>
          <w:color w:val="202124"/>
          <w:sz w:val="21"/>
          <w:szCs w:val="21"/>
        </w:rPr>
        <w:t>PRIVATE BAR</w:t>
      </w:r>
      <w:r w:rsidR="00820A7E">
        <w:br/>
      </w:r>
      <w:r w:rsidR="5D5C2372" w:rsidRPr="0D6D35B8">
        <w:rPr>
          <w:rFonts w:ascii="Roboto" w:eastAsia="Roboto" w:hAnsi="Roboto" w:cs="Roboto"/>
          <w:color w:val="202124"/>
          <w:sz w:val="21"/>
          <w:szCs w:val="21"/>
        </w:rPr>
        <w:t>This category recognizes members of the private bar.</w:t>
      </w:r>
      <w:r w:rsidR="00820A7E">
        <w:br/>
      </w:r>
      <w:r w:rsidR="00820A7E">
        <w:br/>
      </w:r>
      <w:r w:rsidR="63C2B9D6" w:rsidRPr="0D6D35B8">
        <w:rPr>
          <w:rFonts w:ascii="Roboto" w:eastAsia="Roboto" w:hAnsi="Roboto" w:cs="Roboto"/>
          <w:b/>
          <w:bCs/>
          <w:color w:val="202124"/>
          <w:sz w:val="21"/>
          <w:szCs w:val="21"/>
        </w:rPr>
        <w:t xml:space="preserve">COMMUNITY SERVICES  </w:t>
      </w:r>
      <w:r w:rsidR="00820A7E">
        <w:br/>
      </w:r>
      <w:r w:rsidR="63C2B9D6" w:rsidRPr="0D6D35B8">
        <w:rPr>
          <w:rFonts w:ascii="Roboto" w:eastAsia="Roboto" w:hAnsi="Roboto" w:cs="Roboto"/>
          <w:color w:val="202124"/>
          <w:sz w:val="21"/>
          <w:szCs w:val="21"/>
        </w:rPr>
        <w:t>This category recognizes the work of government officials, volunteers, and other members of the community.</w:t>
      </w:r>
      <w:r w:rsidR="00820A7E">
        <w:br/>
      </w:r>
      <w:r w:rsidR="00820A7E">
        <w:br/>
      </w:r>
      <w:r w:rsidR="331BD102" w:rsidRPr="0D6D35B8">
        <w:rPr>
          <w:rFonts w:ascii="Roboto" w:eastAsia="Roboto" w:hAnsi="Roboto" w:cs="Roboto"/>
          <w:b/>
          <w:bCs/>
          <w:color w:val="202124"/>
          <w:sz w:val="21"/>
          <w:szCs w:val="21"/>
        </w:rPr>
        <w:t>LAY</w:t>
      </w:r>
      <w:r w:rsidR="12E43CA3" w:rsidRPr="0D6D35B8">
        <w:rPr>
          <w:rFonts w:ascii="Roboto" w:eastAsia="Roboto" w:hAnsi="Roboto" w:cs="Roboto"/>
          <w:b/>
          <w:bCs/>
          <w:color w:val="202124"/>
          <w:sz w:val="21"/>
          <w:szCs w:val="21"/>
        </w:rPr>
        <w:t xml:space="preserve"> &amp; CLIENT </w:t>
      </w:r>
      <w:r w:rsidR="331BD102" w:rsidRPr="0D6D35B8">
        <w:rPr>
          <w:rFonts w:ascii="Roboto" w:eastAsia="Roboto" w:hAnsi="Roboto" w:cs="Roboto"/>
          <w:b/>
          <w:bCs/>
          <w:color w:val="202124"/>
          <w:sz w:val="21"/>
          <w:szCs w:val="21"/>
        </w:rPr>
        <w:t>ADVOCACY</w:t>
      </w:r>
      <w:r w:rsidR="00820A7E">
        <w:br/>
      </w:r>
      <w:r w:rsidR="625698B9" w:rsidRPr="0D6D35B8">
        <w:rPr>
          <w:rFonts w:ascii="Roboto" w:eastAsia="Roboto" w:hAnsi="Roboto" w:cs="Roboto"/>
          <w:color w:val="202124"/>
          <w:sz w:val="21"/>
          <w:szCs w:val="21"/>
        </w:rPr>
        <w:t>This category recognizes client leaders, organizational partners, and other individuals and groups that demonstrate a commitment to serving the legal needs of low-income Pennsylvanians.</w:t>
      </w:r>
    </w:p>
    <w:p w14:paraId="20CE4FF4" w14:textId="6391A109" w:rsidR="1C0108A4" w:rsidRDefault="0268CAAD" w:rsidP="0D6D35B8">
      <w:pPr>
        <w:rPr>
          <w:rFonts w:ascii="Roboto" w:eastAsia="Roboto" w:hAnsi="Roboto" w:cs="Roboto"/>
          <w:color w:val="202124"/>
          <w:sz w:val="21"/>
          <w:szCs w:val="21"/>
        </w:rPr>
      </w:pPr>
      <w:r w:rsidRPr="0D6D35B8">
        <w:rPr>
          <w:rFonts w:ascii="Roboto" w:eastAsia="Roboto" w:hAnsi="Roboto" w:cs="Roboto"/>
          <w:color w:val="202124"/>
          <w:sz w:val="21"/>
          <w:szCs w:val="21"/>
        </w:rPr>
        <w:t xml:space="preserve">Nominations are open to everyone, and there is no limit to the number of nominations you may submit. </w:t>
      </w:r>
      <w:r w:rsidR="2B39208D" w:rsidRPr="0D6D35B8">
        <w:rPr>
          <w:rFonts w:ascii="Roboto" w:eastAsia="Roboto" w:hAnsi="Roboto" w:cs="Roboto"/>
          <w:color w:val="202124"/>
          <w:sz w:val="21"/>
          <w:szCs w:val="21"/>
        </w:rPr>
        <w:t>Letters of recommendation, relevant news articles, and other documents that support your nomination are considered when selecting award recipients.</w:t>
      </w:r>
      <w:r w:rsidR="69DE05BE" w:rsidRPr="0D6D35B8">
        <w:rPr>
          <w:rFonts w:ascii="Roboto" w:eastAsia="Roboto" w:hAnsi="Roboto" w:cs="Roboto"/>
          <w:color w:val="202124"/>
          <w:sz w:val="21"/>
          <w:szCs w:val="21"/>
        </w:rPr>
        <w:t xml:space="preserve"> We ask that you p</w:t>
      </w:r>
      <w:r w:rsidR="2B39208D" w:rsidRPr="0D6D35B8">
        <w:rPr>
          <w:rFonts w:ascii="Roboto" w:eastAsia="Roboto" w:hAnsi="Roboto" w:cs="Roboto"/>
          <w:color w:val="202124"/>
          <w:sz w:val="21"/>
          <w:szCs w:val="21"/>
        </w:rPr>
        <w:t>lease include</w:t>
      </w:r>
      <w:r w:rsidR="31ADE936" w:rsidRPr="0D6D35B8">
        <w:rPr>
          <w:rFonts w:ascii="Roboto" w:eastAsia="Roboto" w:hAnsi="Roboto" w:cs="Roboto"/>
          <w:color w:val="202124"/>
          <w:sz w:val="21"/>
          <w:szCs w:val="21"/>
        </w:rPr>
        <w:t xml:space="preserve"> any</w:t>
      </w:r>
      <w:r w:rsidR="2B39208D" w:rsidRPr="0D6D35B8">
        <w:rPr>
          <w:rFonts w:ascii="Roboto" w:eastAsia="Roboto" w:hAnsi="Roboto" w:cs="Roboto"/>
          <w:color w:val="202124"/>
          <w:sz w:val="21"/>
          <w:szCs w:val="21"/>
        </w:rPr>
        <w:t xml:space="preserve"> supporting documentation </w:t>
      </w:r>
      <w:r w:rsidR="2C2C1B59" w:rsidRPr="0D6D35B8">
        <w:rPr>
          <w:rFonts w:ascii="Roboto" w:eastAsia="Roboto" w:hAnsi="Roboto" w:cs="Roboto"/>
          <w:color w:val="202124"/>
          <w:sz w:val="21"/>
          <w:szCs w:val="21"/>
        </w:rPr>
        <w:t>when submitting</w:t>
      </w:r>
      <w:r w:rsidR="44E750FC" w:rsidRPr="0D6D35B8">
        <w:rPr>
          <w:rFonts w:ascii="Roboto" w:eastAsia="Roboto" w:hAnsi="Roboto" w:cs="Roboto"/>
          <w:color w:val="202124"/>
          <w:sz w:val="21"/>
          <w:szCs w:val="21"/>
        </w:rPr>
        <w:t xml:space="preserve"> your </w:t>
      </w:r>
      <w:r w:rsidR="2B39208D" w:rsidRPr="0D6D35B8">
        <w:rPr>
          <w:rFonts w:ascii="Roboto" w:eastAsia="Roboto" w:hAnsi="Roboto" w:cs="Roboto"/>
          <w:color w:val="202124"/>
          <w:sz w:val="21"/>
          <w:szCs w:val="21"/>
        </w:rPr>
        <w:t>nomination form.</w:t>
      </w:r>
    </w:p>
    <w:p w14:paraId="629970FC" w14:textId="74C0D757" w:rsidR="1C0108A4" w:rsidRDefault="0268CAAD" w:rsidP="0D6D35B8">
      <w:pPr>
        <w:rPr>
          <w:rFonts w:ascii="Roboto" w:eastAsia="Roboto" w:hAnsi="Roboto" w:cs="Roboto"/>
          <w:color w:val="202124"/>
          <w:sz w:val="21"/>
          <w:szCs w:val="21"/>
        </w:rPr>
      </w:pPr>
      <w:r w:rsidRPr="0D6D35B8">
        <w:rPr>
          <w:rFonts w:ascii="Roboto" w:eastAsia="Roboto" w:hAnsi="Roboto" w:cs="Roboto"/>
          <w:color w:val="202124"/>
          <w:sz w:val="21"/>
          <w:szCs w:val="21"/>
        </w:rPr>
        <w:t>This form should be sent by mail or fax to:</w:t>
      </w:r>
    </w:p>
    <w:p w14:paraId="60B34FFD" w14:textId="1A862530" w:rsidR="1C0108A4" w:rsidRDefault="0268CAAD" w:rsidP="0D6D35B8">
      <w:pPr>
        <w:rPr>
          <w:rFonts w:ascii="Roboto" w:eastAsia="Roboto" w:hAnsi="Roboto" w:cs="Roboto"/>
          <w:color w:val="202124"/>
          <w:sz w:val="21"/>
          <w:szCs w:val="21"/>
        </w:rPr>
      </w:pPr>
      <w:r w:rsidRPr="0D6D35B8">
        <w:rPr>
          <w:rFonts w:ascii="Roboto" w:eastAsia="Roboto" w:hAnsi="Roboto" w:cs="Roboto"/>
          <w:color w:val="202124"/>
          <w:sz w:val="21"/>
          <w:szCs w:val="21"/>
        </w:rPr>
        <w:t xml:space="preserve">PLAN Awards Committee  </w:t>
      </w:r>
      <w:r w:rsidR="1C0108A4">
        <w:br/>
      </w:r>
      <w:r w:rsidRPr="0D6D35B8">
        <w:rPr>
          <w:rFonts w:ascii="Roboto" w:eastAsia="Roboto" w:hAnsi="Roboto" w:cs="Roboto"/>
          <w:color w:val="202124"/>
          <w:sz w:val="21"/>
          <w:szCs w:val="21"/>
        </w:rPr>
        <w:t xml:space="preserve">The Louise Brookins Building </w:t>
      </w:r>
      <w:r w:rsidR="1C0108A4">
        <w:br/>
      </w:r>
      <w:r w:rsidRPr="0D6D35B8">
        <w:rPr>
          <w:rFonts w:ascii="Roboto" w:eastAsia="Roboto" w:hAnsi="Roboto" w:cs="Roboto"/>
          <w:color w:val="202124"/>
          <w:sz w:val="21"/>
          <w:szCs w:val="21"/>
        </w:rPr>
        <w:t>118 Locust Street</w:t>
      </w:r>
      <w:r w:rsidR="1C0108A4">
        <w:br/>
      </w:r>
      <w:r w:rsidRPr="0D6D35B8">
        <w:rPr>
          <w:rFonts w:ascii="Roboto" w:eastAsia="Roboto" w:hAnsi="Roboto" w:cs="Roboto"/>
          <w:color w:val="202124"/>
          <w:sz w:val="21"/>
          <w:szCs w:val="21"/>
        </w:rPr>
        <w:t xml:space="preserve">Harrisburg, PA 17101 </w:t>
      </w:r>
      <w:r w:rsidR="1C0108A4">
        <w:br/>
      </w:r>
      <w:r w:rsidRPr="0D6D35B8">
        <w:rPr>
          <w:rFonts w:ascii="Roboto" w:eastAsia="Roboto" w:hAnsi="Roboto" w:cs="Roboto"/>
          <w:color w:val="202124"/>
          <w:sz w:val="21"/>
          <w:szCs w:val="21"/>
        </w:rPr>
        <w:t xml:space="preserve">Fax: (717) 233-4088  </w:t>
      </w:r>
    </w:p>
    <w:p w14:paraId="5EBDF95A" w14:textId="6AF7F4C0" w:rsidR="1C0108A4" w:rsidRDefault="0268CAAD" w:rsidP="0D6D35B8">
      <w:pPr>
        <w:rPr>
          <w:rFonts w:ascii="Roboto" w:eastAsia="Roboto" w:hAnsi="Roboto" w:cs="Roboto"/>
          <w:b/>
          <w:bCs/>
          <w:color w:val="202124"/>
          <w:sz w:val="21"/>
          <w:szCs w:val="21"/>
        </w:rPr>
      </w:pPr>
      <w:r w:rsidRPr="0D6D35B8">
        <w:rPr>
          <w:rFonts w:ascii="Roboto" w:eastAsia="Roboto" w:hAnsi="Roboto" w:cs="Roboto"/>
          <w:b/>
          <w:bCs/>
          <w:color w:val="202124"/>
          <w:sz w:val="21"/>
          <w:szCs w:val="21"/>
        </w:rPr>
        <w:t xml:space="preserve">Nominations </w:t>
      </w:r>
      <w:r w:rsidR="79953104" w:rsidRPr="0D6D35B8">
        <w:rPr>
          <w:rFonts w:ascii="Roboto" w:eastAsia="Roboto" w:hAnsi="Roboto" w:cs="Roboto"/>
          <w:b/>
          <w:bCs/>
          <w:color w:val="202124"/>
          <w:sz w:val="21"/>
          <w:szCs w:val="21"/>
        </w:rPr>
        <w:t xml:space="preserve">must be </w:t>
      </w:r>
      <w:r w:rsidR="2882EAF0" w:rsidRPr="0D6D35B8">
        <w:rPr>
          <w:rFonts w:ascii="Roboto" w:eastAsia="Roboto" w:hAnsi="Roboto" w:cs="Roboto"/>
          <w:b/>
          <w:bCs/>
          <w:color w:val="202124"/>
          <w:sz w:val="21"/>
          <w:szCs w:val="21"/>
        </w:rPr>
        <w:t>received</w:t>
      </w:r>
      <w:r w:rsidRPr="0D6D35B8">
        <w:rPr>
          <w:rFonts w:ascii="Roboto" w:eastAsia="Roboto" w:hAnsi="Roboto" w:cs="Roboto"/>
          <w:b/>
          <w:bCs/>
          <w:color w:val="202124"/>
          <w:sz w:val="21"/>
          <w:szCs w:val="21"/>
        </w:rPr>
        <w:t xml:space="preserve"> </w:t>
      </w:r>
      <w:r w:rsidR="46BC92CB" w:rsidRPr="0D6D35B8">
        <w:rPr>
          <w:rFonts w:ascii="Roboto" w:eastAsia="Roboto" w:hAnsi="Roboto" w:cs="Roboto"/>
          <w:b/>
          <w:bCs/>
          <w:color w:val="202124"/>
          <w:sz w:val="21"/>
          <w:szCs w:val="21"/>
        </w:rPr>
        <w:t>no later than</w:t>
      </w:r>
      <w:r w:rsidRPr="0D6D35B8">
        <w:rPr>
          <w:rFonts w:ascii="Roboto" w:eastAsia="Roboto" w:hAnsi="Roboto" w:cs="Roboto"/>
          <w:b/>
          <w:bCs/>
          <w:color w:val="202124"/>
          <w:sz w:val="21"/>
          <w:szCs w:val="21"/>
        </w:rPr>
        <w:t xml:space="preserve"> Friday, October 29, 2021.</w:t>
      </w:r>
    </w:p>
    <w:p w14:paraId="7FBC915A" w14:textId="164A5D86" w:rsidR="1C0108A4" w:rsidRDefault="1C0108A4" w:rsidP="0D6D35B8">
      <w:pPr>
        <w:rPr>
          <w:rFonts w:ascii="Roboto" w:eastAsia="Roboto" w:hAnsi="Roboto" w:cs="Roboto"/>
          <w:color w:val="202124"/>
          <w:sz w:val="21"/>
          <w:szCs w:val="21"/>
        </w:rPr>
      </w:pPr>
    </w:p>
    <w:p w14:paraId="184060E3" w14:textId="5271DD1E" w:rsidR="1C0108A4" w:rsidRDefault="7719FB30" w:rsidP="0D6D35B8">
      <w:pPr>
        <w:rPr>
          <w:rFonts w:ascii="Roboto" w:eastAsia="Roboto" w:hAnsi="Roboto" w:cs="Roboto"/>
          <w:color w:val="202124"/>
          <w:sz w:val="21"/>
          <w:szCs w:val="21"/>
        </w:rPr>
      </w:pPr>
      <w:r w:rsidRPr="0D6D35B8">
        <w:rPr>
          <w:rFonts w:ascii="Roboto" w:eastAsia="Roboto" w:hAnsi="Roboto" w:cs="Roboto"/>
          <w:color w:val="202124"/>
          <w:sz w:val="21"/>
          <w:szCs w:val="21"/>
        </w:rPr>
        <w:t xml:space="preserve">For inquiries about the Excellence Awards, please contact Brianna Bosak at </w:t>
      </w:r>
      <w:hyperlink r:id="rId7">
        <w:r w:rsidRPr="0D6D35B8">
          <w:rPr>
            <w:rStyle w:val="Hyperlink"/>
            <w:rFonts w:ascii="Roboto" w:eastAsia="Roboto" w:hAnsi="Roboto" w:cs="Roboto"/>
            <w:sz w:val="21"/>
            <w:szCs w:val="21"/>
          </w:rPr>
          <w:t>bbosak@palegalaid.net</w:t>
        </w:r>
      </w:hyperlink>
      <w:r w:rsidRPr="0D6D35B8">
        <w:rPr>
          <w:rFonts w:ascii="Roboto" w:eastAsia="Roboto" w:hAnsi="Roboto" w:cs="Roboto"/>
          <w:color w:val="202124"/>
          <w:sz w:val="21"/>
          <w:szCs w:val="21"/>
        </w:rPr>
        <w:t xml:space="preserve"> or call (717) 710-3840.</w:t>
      </w:r>
    </w:p>
    <w:p w14:paraId="25CC458A" w14:textId="38A036BA" w:rsidR="1C0108A4" w:rsidRDefault="1C0108A4" w:rsidP="008C2FDD">
      <w:pPr>
        <w:jc w:val="center"/>
        <w:rPr>
          <w:rFonts w:ascii="Roboto" w:eastAsia="Roboto" w:hAnsi="Roboto" w:cs="Roboto"/>
          <w:b/>
          <w:bCs/>
          <w:color w:val="202124"/>
          <w:sz w:val="21"/>
          <w:szCs w:val="21"/>
        </w:rPr>
      </w:pPr>
      <w:r>
        <w:lastRenderedPageBreak/>
        <w:br/>
      </w:r>
      <w:r w:rsidR="7719FB30" w:rsidRPr="0D6D35B8">
        <w:rPr>
          <w:rFonts w:ascii="Roboto" w:eastAsia="Roboto" w:hAnsi="Roboto" w:cs="Roboto"/>
          <w:b/>
          <w:bCs/>
          <w:color w:val="202124"/>
          <w:sz w:val="21"/>
          <w:szCs w:val="21"/>
        </w:rPr>
        <w:t>EXCELLENCE AWARDS NOMINATION FORM</w:t>
      </w:r>
    </w:p>
    <w:p w14:paraId="19206EE2" w14:textId="0E36FC8B" w:rsidR="1C0108A4" w:rsidRDefault="00DB2CA5" w:rsidP="0D6D35B8">
      <w:pPr>
        <w:rPr>
          <w:rFonts w:ascii="Roboto" w:eastAsia="Roboto" w:hAnsi="Roboto" w:cs="Roboto"/>
          <w:b/>
          <w:bCs/>
          <w:color w:val="202124"/>
          <w:sz w:val="21"/>
          <w:szCs w:val="21"/>
        </w:rPr>
      </w:pPr>
      <w:r w:rsidRPr="002E74C1">
        <w:rPr>
          <w:rFonts w:ascii="Roboto" w:eastAsia="Roboto" w:hAnsi="Roboto" w:cs="Roboto"/>
          <w:color w:val="202124"/>
          <w:sz w:val="21"/>
          <w:szCs w:val="21"/>
        </w:rPr>
        <w:t xml:space="preserve">Please provide the following information </w:t>
      </w:r>
      <w:r w:rsidR="002C7119" w:rsidRPr="002E74C1">
        <w:rPr>
          <w:rFonts w:ascii="Roboto" w:eastAsia="Roboto" w:hAnsi="Roboto" w:cs="Roboto"/>
          <w:color w:val="202124"/>
          <w:sz w:val="21"/>
          <w:szCs w:val="21"/>
        </w:rPr>
        <w:t xml:space="preserve">to nominate someone </w:t>
      </w:r>
      <w:r w:rsidR="002E74C1" w:rsidRPr="002E74C1">
        <w:rPr>
          <w:rFonts w:ascii="Roboto" w:eastAsia="Roboto" w:hAnsi="Roboto" w:cs="Roboto"/>
          <w:color w:val="202124"/>
          <w:sz w:val="21"/>
          <w:szCs w:val="21"/>
        </w:rPr>
        <w:t>for an Excellence Award.</w:t>
      </w:r>
      <w:r w:rsidR="002E74C1">
        <w:rPr>
          <w:rFonts w:ascii="Roboto" w:eastAsia="Roboto" w:hAnsi="Roboto" w:cs="Roboto"/>
          <w:b/>
          <w:bCs/>
          <w:color w:val="202124"/>
          <w:sz w:val="21"/>
          <w:szCs w:val="21"/>
        </w:rPr>
        <w:t xml:space="preserve"> </w:t>
      </w:r>
      <w:r w:rsidR="000871E7" w:rsidRPr="000871E7">
        <w:rPr>
          <w:rFonts w:ascii="Roboto" w:eastAsia="Roboto" w:hAnsi="Roboto" w:cs="Roboto"/>
          <w:color w:val="202124"/>
          <w:sz w:val="21"/>
          <w:szCs w:val="21"/>
        </w:rPr>
        <w:t>L</w:t>
      </w:r>
      <w:r w:rsidR="002E74C1" w:rsidRPr="0D6D35B8">
        <w:rPr>
          <w:rFonts w:ascii="Roboto" w:eastAsia="Roboto" w:hAnsi="Roboto" w:cs="Roboto"/>
          <w:color w:val="202124"/>
          <w:sz w:val="21"/>
          <w:szCs w:val="21"/>
        </w:rPr>
        <w:t>etters of recommendation, relevant news articles, and other documents that support your nomination</w:t>
      </w:r>
      <w:r w:rsidR="000871E7">
        <w:rPr>
          <w:rFonts w:ascii="Roboto" w:eastAsia="Roboto" w:hAnsi="Roboto" w:cs="Roboto"/>
          <w:color w:val="202124"/>
          <w:sz w:val="21"/>
          <w:szCs w:val="21"/>
        </w:rPr>
        <w:t xml:space="preserve"> should be submitted along with this form.</w:t>
      </w:r>
      <w:r w:rsidR="000871E7">
        <w:rPr>
          <w:rFonts w:ascii="Roboto" w:eastAsia="Roboto" w:hAnsi="Roboto" w:cs="Roboto"/>
          <w:b/>
          <w:bCs/>
          <w:color w:val="202124"/>
          <w:sz w:val="21"/>
          <w:szCs w:val="21"/>
        </w:rPr>
        <w:br/>
      </w:r>
      <w:r>
        <w:rPr>
          <w:rFonts w:ascii="Roboto" w:eastAsia="Roboto" w:hAnsi="Roboto" w:cs="Roboto"/>
          <w:color w:val="202124"/>
          <w:sz w:val="21"/>
          <w:szCs w:val="21"/>
        </w:rPr>
        <w:br/>
      </w:r>
      <w:r w:rsidR="7DCE96AF" w:rsidRPr="0D6D35B8">
        <w:rPr>
          <w:rFonts w:ascii="Roboto" w:eastAsia="Roboto" w:hAnsi="Roboto" w:cs="Roboto"/>
          <w:b/>
          <w:bCs/>
          <w:color w:val="202124"/>
          <w:sz w:val="21"/>
          <w:szCs w:val="21"/>
        </w:rPr>
        <w:t>I. NAME, COMPANY, ADDRESS, TELEPHONE NUMBER, AND EMAIL ADDRESS OF NOMINEE.</w:t>
      </w:r>
      <w:r w:rsidR="00DD4663">
        <w:rPr>
          <w:rFonts w:ascii="Roboto" w:eastAsia="Roboto" w:hAnsi="Roboto" w:cs="Roboto"/>
          <w:b/>
          <w:bCs/>
          <w:color w:val="202124"/>
          <w:sz w:val="21"/>
          <w:szCs w:val="21"/>
        </w:rPr>
        <w:br/>
      </w:r>
      <w:r w:rsidR="00506D9B">
        <w:rPr>
          <w:rFonts w:ascii="Roboto" w:eastAsia="Roboto" w:hAnsi="Roboto" w:cs="Roboto"/>
          <w:b/>
          <w:bCs/>
          <w:color w:val="202124"/>
          <w:sz w:val="21"/>
          <w:szCs w:val="21"/>
        </w:rPr>
        <w:br/>
      </w:r>
    </w:p>
    <w:p w14:paraId="07784DCD" w14:textId="2D99C468" w:rsidR="1C0108A4" w:rsidRDefault="7DCE96AF" w:rsidP="0D6D35B8">
      <w:pPr>
        <w:rPr>
          <w:rFonts w:ascii="Roboto" w:eastAsia="Roboto" w:hAnsi="Roboto" w:cs="Roboto"/>
          <w:b/>
          <w:bCs/>
          <w:color w:val="202124"/>
          <w:sz w:val="21"/>
          <w:szCs w:val="21"/>
        </w:rPr>
      </w:pPr>
      <w:r w:rsidRPr="0D6D35B8">
        <w:rPr>
          <w:rFonts w:ascii="Roboto" w:eastAsia="Roboto" w:hAnsi="Roboto" w:cs="Roboto"/>
          <w:b/>
          <w:bCs/>
          <w:color w:val="202124"/>
          <w:sz w:val="21"/>
          <w:szCs w:val="21"/>
        </w:rPr>
        <w:t xml:space="preserve">II. </w:t>
      </w:r>
      <w:r w:rsidR="1C0108A4" w:rsidRPr="0D6D35B8">
        <w:rPr>
          <w:rFonts w:ascii="Roboto" w:eastAsia="Roboto" w:hAnsi="Roboto" w:cs="Roboto"/>
          <w:b/>
          <w:bCs/>
          <w:color w:val="202124"/>
          <w:sz w:val="21"/>
          <w:szCs w:val="21"/>
        </w:rPr>
        <w:t>Category of Nomination</w:t>
      </w:r>
      <w:r w:rsidR="1BD246CA" w:rsidRPr="0D6D35B8">
        <w:rPr>
          <w:rFonts w:ascii="Roboto" w:eastAsia="Roboto" w:hAnsi="Roboto" w:cs="Roboto"/>
          <w:b/>
          <w:bCs/>
          <w:color w:val="202124"/>
          <w:sz w:val="21"/>
          <w:szCs w:val="21"/>
        </w:rPr>
        <w:t>:</w:t>
      </w:r>
    </w:p>
    <w:p w14:paraId="69B864AF" w14:textId="1D6A6BE6" w:rsidR="1C0108A4" w:rsidRDefault="1C0108A4" w:rsidP="570FD389">
      <w:pPr>
        <w:pStyle w:val="ListParagraph"/>
        <w:numPr>
          <w:ilvl w:val="0"/>
          <w:numId w:val="1"/>
        </w:numPr>
        <w:rPr>
          <w:rFonts w:ascii="Roboto" w:eastAsia="Roboto" w:hAnsi="Roboto" w:cs="Roboto"/>
          <w:color w:val="202124"/>
          <w:sz w:val="21"/>
          <w:szCs w:val="21"/>
        </w:rPr>
      </w:pPr>
      <w:r w:rsidRPr="570FD389">
        <w:rPr>
          <w:rFonts w:ascii="Roboto" w:eastAsia="Roboto" w:hAnsi="Roboto" w:cs="Roboto"/>
          <w:color w:val="202124"/>
          <w:sz w:val="21"/>
          <w:szCs w:val="21"/>
        </w:rPr>
        <w:t>Legal Services Staff</w:t>
      </w:r>
    </w:p>
    <w:p w14:paraId="463AC326" w14:textId="0ACE5E44" w:rsidR="1C0108A4" w:rsidRDefault="1C0108A4" w:rsidP="570FD389">
      <w:pPr>
        <w:pStyle w:val="ListParagraph"/>
        <w:numPr>
          <w:ilvl w:val="0"/>
          <w:numId w:val="1"/>
        </w:numPr>
        <w:rPr>
          <w:rFonts w:ascii="Roboto" w:eastAsia="Roboto" w:hAnsi="Roboto" w:cs="Roboto"/>
          <w:color w:val="202124"/>
          <w:sz w:val="21"/>
          <w:szCs w:val="21"/>
        </w:rPr>
      </w:pPr>
      <w:r w:rsidRPr="570FD389">
        <w:rPr>
          <w:rFonts w:ascii="Roboto" w:eastAsia="Roboto" w:hAnsi="Roboto" w:cs="Roboto"/>
          <w:color w:val="202124"/>
          <w:sz w:val="21"/>
          <w:szCs w:val="21"/>
        </w:rPr>
        <w:t>Private Bar</w:t>
      </w:r>
    </w:p>
    <w:p w14:paraId="21C1D8AD" w14:textId="17E5C844" w:rsidR="1C0108A4" w:rsidRDefault="1C0108A4" w:rsidP="570FD389">
      <w:pPr>
        <w:pStyle w:val="ListParagraph"/>
        <w:numPr>
          <w:ilvl w:val="0"/>
          <w:numId w:val="1"/>
        </w:numPr>
        <w:rPr>
          <w:rFonts w:ascii="Roboto" w:eastAsia="Roboto" w:hAnsi="Roboto" w:cs="Roboto"/>
          <w:color w:val="202124"/>
          <w:sz w:val="21"/>
          <w:szCs w:val="21"/>
        </w:rPr>
      </w:pPr>
      <w:r w:rsidRPr="570FD389">
        <w:rPr>
          <w:rFonts w:ascii="Roboto" w:eastAsia="Roboto" w:hAnsi="Roboto" w:cs="Roboto"/>
          <w:color w:val="202124"/>
          <w:sz w:val="21"/>
          <w:szCs w:val="21"/>
        </w:rPr>
        <w:t>Community Service</w:t>
      </w:r>
      <w:r w:rsidR="6A83DBA9" w:rsidRPr="570FD389">
        <w:rPr>
          <w:rFonts w:ascii="Roboto" w:eastAsia="Roboto" w:hAnsi="Roboto" w:cs="Roboto"/>
          <w:color w:val="202124"/>
          <w:sz w:val="21"/>
          <w:szCs w:val="21"/>
        </w:rPr>
        <w:t>s</w:t>
      </w:r>
    </w:p>
    <w:p w14:paraId="485FEC03" w14:textId="5714B1B0" w:rsidR="1C0108A4" w:rsidRDefault="1C0108A4" w:rsidP="570FD389">
      <w:pPr>
        <w:pStyle w:val="ListParagraph"/>
        <w:numPr>
          <w:ilvl w:val="0"/>
          <w:numId w:val="1"/>
        </w:numPr>
        <w:rPr>
          <w:rFonts w:ascii="Roboto" w:eastAsia="Roboto" w:hAnsi="Roboto" w:cs="Roboto"/>
          <w:color w:val="202124"/>
          <w:sz w:val="21"/>
          <w:szCs w:val="21"/>
        </w:rPr>
      </w:pPr>
      <w:r w:rsidRPr="570FD389">
        <w:rPr>
          <w:rFonts w:ascii="Roboto" w:eastAsia="Roboto" w:hAnsi="Roboto" w:cs="Roboto"/>
          <w:color w:val="202124"/>
          <w:sz w:val="21"/>
          <w:szCs w:val="21"/>
        </w:rPr>
        <w:t>Lay</w:t>
      </w:r>
      <w:r w:rsidR="0B4D890A" w:rsidRPr="570FD389">
        <w:rPr>
          <w:rFonts w:ascii="Roboto" w:eastAsia="Roboto" w:hAnsi="Roboto" w:cs="Roboto"/>
          <w:color w:val="202124"/>
          <w:sz w:val="21"/>
          <w:szCs w:val="21"/>
        </w:rPr>
        <w:t xml:space="preserve"> &amp; </w:t>
      </w:r>
      <w:r w:rsidRPr="570FD389">
        <w:rPr>
          <w:rFonts w:ascii="Roboto" w:eastAsia="Roboto" w:hAnsi="Roboto" w:cs="Roboto"/>
          <w:color w:val="202124"/>
          <w:sz w:val="21"/>
          <w:szCs w:val="21"/>
        </w:rPr>
        <w:t>Client Advoca</w:t>
      </w:r>
      <w:r w:rsidR="12C87C17" w:rsidRPr="570FD389">
        <w:rPr>
          <w:rFonts w:ascii="Roboto" w:eastAsia="Roboto" w:hAnsi="Roboto" w:cs="Roboto"/>
          <w:color w:val="202124"/>
          <w:sz w:val="21"/>
          <w:szCs w:val="21"/>
        </w:rPr>
        <w:t>cy</w:t>
      </w:r>
      <w:r w:rsidR="00DD4663">
        <w:rPr>
          <w:rFonts w:ascii="Roboto" w:eastAsia="Roboto" w:hAnsi="Roboto" w:cs="Roboto"/>
          <w:color w:val="202124"/>
          <w:sz w:val="21"/>
          <w:szCs w:val="21"/>
        </w:rPr>
        <w:br/>
      </w:r>
    </w:p>
    <w:p w14:paraId="0BF0B23F" w14:textId="77777777" w:rsidR="00506D9B" w:rsidRDefault="65AB6A0D" w:rsidP="570FD389">
      <w:pPr>
        <w:rPr>
          <w:rFonts w:ascii="Roboto" w:eastAsia="Roboto" w:hAnsi="Roboto" w:cs="Roboto"/>
          <w:color w:val="202124"/>
          <w:sz w:val="21"/>
          <w:szCs w:val="21"/>
        </w:rPr>
      </w:pPr>
      <w:r w:rsidRPr="0D6D35B8">
        <w:rPr>
          <w:rFonts w:ascii="Roboto" w:eastAsia="Roboto" w:hAnsi="Roboto" w:cs="Roboto"/>
          <w:b/>
          <w:bCs/>
          <w:color w:val="202124"/>
          <w:sz w:val="21"/>
          <w:szCs w:val="21"/>
        </w:rPr>
        <w:t xml:space="preserve">III. </w:t>
      </w:r>
      <w:r w:rsidR="1C0108A4" w:rsidRPr="0D6D35B8">
        <w:rPr>
          <w:rFonts w:ascii="Roboto" w:eastAsia="Roboto" w:hAnsi="Roboto" w:cs="Roboto"/>
          <w:b/>
          <w:bCs/>
          <w:color w:val="202124"/>
          <w:sz w:val="21"/>
          <w:szCs w:val="21"/>
        </w:rPr>
        <w:t>NOMINEE'S EXPERIENCE.</w:t>
      </w:r>
      <w:r w:rsidR="44FDDCA6" w:rsidRPr="0D6D35B8">
        <w:rPr>
          <w:rFonts w:ascii="Roboto" w:eastAsia="Roboto" w:hAnsi="Roboto" w:cs="Roboto"/>
          <w:b/>
          <w:bCs/>
          <w:color w:val="202124"/>
          <w:sz w:val="21"/>
          <w:szCs w:val="21"/>
        </w:rPr>
        <w:t xml:space="preserve"> </w:t>
      </w:r>
      <w:r w:rsidR="1EF94D7D" w:rsidRPr="0D6D35B8">
        <w:rPr>
          <w:rFonts w:ascii="Roboto" w:eastAsia="Roboto" w:hAnsi="Roboto" w:cs="Roboto"/>
          <w:color w:val="202124"/>
          <w:sz w:val="21"/>
          <w:szCs w:val="21"/>
        </w:rPr>
        <w:t>Provide an overview of the nominee's experience with or on behalf of civil legal aid programs and their clients.</w:t>
      </w:r>
      <w:r w:rsidR="00506D9B">
        <w:rPr>
          <w:rFonts w:ascii="Roboto" w:eastAsia="Roboto" w:hAnsi="Roboto" w:cs="Roboto"/>
          <w:color w:val="202124"/>
          <w:sz w:val="21"/>
          <w:szCs w:val="21"/>
        </w:rPr>
        <w:br/>
      </w:r>
      <w:r w:rsidR="00506D9B">
        <w:rPr>
          <w:rFonts w:ascii="Roboto" w:eastAsia="Roboto" w:hAnsi="Roboto" w:cs="Roboto"/>
          <w:color w:val="202124"/>
          <w:sz w:val="21"/>
          <w:szCs w:val="21"/>
        </w:rPr>
        <w:br/>
      </w:r>
    </w:p>
    <w:p w14:paraId="661096C4" w14:textId="07601420" w:rsidR="00A25FDD" w:rsidRPr="00A25FDD" w:rsidRDefault="00506D9B" w:rsidP="570FD389">
      <w:pPr>
        <w:rPr>
          <w:rFonts w:ascii="Roboto" w:eastAsia="Roboto" w:hAnsi="Roboto" w:cs="Roboto"/>
          <w:color w:val="202124"/>
          <w:sz w:val="21"/>
          <w:szCs w:val="21"/>
        </w:rPr>
      </w:pPr>
      <w:r>
        <w:rPr>
          <w:rFonts w:ascii="Roboto" w:eastAsia="Roboto" w:hAnsi="Roboto" w:cs="Roboto"/>
          <w:color w:val="202124"/>
          <w:sz w:val="21"/>
          <w:szCs w:val="21"/>
        </w:rPr>
        <w:br/>
      </w:r>
      <w:r>
        <w:rPr>
          <w:rFonts w:ascii="Roboto" w:eastAsia="Roboto" w:hAnsi="Roboto" w:cs="Roboto"/>
          <w:color w:val="202124"/>
          <w:sz w:val="21"/>
          <w:szCs w:val="21"/>
        </w:rPr>
        <w:br/>
      </w:r>
    </w:p>
    <w:p w14:paraId="52CCFFE8" w14:textId="5E24AA16" w:rsidR="00DD4663" w:rsidRDefault="6ACD9073" w:rsidP="0D6D35B8">
      <w:pPr>
        <w:rPr>
          <w:rFonts w:ascii="Roboto" w:eastAsia="Roboto" w:hAnsi="Roboto" w:cs="Roboto"/>
          <w:color w:val="202124"/>
          <w:sz w:val="21"/>
          <w:szCs w:val="21"/>
        </w:rPr>
      </w:pPr>
      <w:r w:rsidRPr="0D6D35B8">
        <w:rPr>
          <w:rFonts w:ascii="Roboto" w:eastAsia="Roboto" w:hAnsi="Roboto" w:cs="Roboto"/>
          <w:b/>
          <w:bCs/>
          <w:color w:val="202124"/>
          <w:sz w:val="21"/>
          <w:szCs w:val="21"/>
        </w:rPr>
        <w:t xml:space="preserve">IV. NOMINEE'S EXAMPLES OF EXCELLENCE. </w:t>
      </w:r>
      <w:r w:rsidR="1A11E59B" w:rsidRPr="0D6D35B8">
        <w:rPr>
          <w:rFonts w:ascii="Roboto" w:eastAsia="Roboto" w:hAnsi="Roboto" w:cs="Roboto"/>
          <w:color w:val="202124"/>
          <w:sz w:val="21"/>
          <w:szCs w:val="21"/>
        </w:rPr>
        <w:t>Tell us how this individual or group exemplifies excellence.</w:t>
      </w:r>
      <w:r w:rsidR="1C0108A4" w:rsidRPr="0D6D35B8">
        <w:rPr>
          <w:rFonts w:ascii="Roboto" w:eastAsia="Roboto" w:hAnsi="Roboto" w:cs="Roboto"/>
          <w:color w:val="202124"/>
          <w:sz w:val="21"/>
          <w:szCs w:val="21"/>
        </w:rPr>
        <w:t xml:space="preserve"> </w:t>
      </w:r>
      <w:r w:rsidR="30D10AE5" w:rsidRPr="0D6D35B8">
        <w:rPr>
          <w:rFonts w:ascii="Roboto" w:eastAsia="Roboto" w:hAnsi="Roboto" w:cs="Roboto"/>
          <w:color w:val="202124"/>
          <w:sz w:val="21"/>
          <w:szCs w:val="21"/>
        </w:rPr>
        <w:t>Provide examples or explain how your nominee stands out as a</w:t>
      </w:r>
      <w:r w:rsidR="20AE4F34" w:rsidRPr="0D6D35B8">
        <w:rPr>
          <w:rFonts w:ascii="Roboto" w:eastAsia="Roboto" w:hAnsi="Roboto" w:cs="Roboto"/>
          <w:color w:val="202124"/>
          <w:sz w:val="21"/>
          <w:szCs w:val="21"/>
        </w:rPr>
        <w:t>n</w:t>
      </w:r>
      <w:r w:rsidR="30D10AE5" w:rsidRPr="0D6D35B8">
        <w:rPr>
          <w:rFonts w:ascii="Roboto" w:eastAsia="Roboto" w:hAnsi="Roboto" w:cs="Roboto"/>
          <w:color w:val="202124"/>
          <w:sz w:val="21"/>
          <w:szCs w:val="21"/>
        </w:rPr>
        <w:t xml:space="preserve"> advocate for legal aid</w:t>
      </w:r>
      <w:r w:rsidR="00A25FDD">
        <w:rPr>
          <w:rFonts w:ascii="Roboto" w:eastAsia="Roboto" w:hAnsi="Roboto" w:cs="Roboto"/>
          <w:color w:val="202124"/>
          <w:sz w:val="21"/>
          <w:szCs w:val="21"/>
        </w:rPr>
        <w:t>.</w:t>
      </w:r>
    </w:p>
    <w:p w14:paraId="3F9E095D" w14:textId="2CD9FE37" w:rsidR="00506D9B" w:rsidRDefault="00506D9B" w:rsidP="0D6D35B8">
      <w:pPr>
        <w:rPr>
          <w:rFonts w:ascii="Roboto" w:eastAsia="Roboto" w:hAnsi="Roboto" w:cs="Roboto"/>
          <w:color w:val="202124"/>
          <w:sz w:val="21"/>
          <w:szCs w:val="21"/>
        </w:rPr>
      </w:pPr>
    </w:p>
    <w:p w14:paraId="41FA5E1F" w14:textId="3CF99272" w:rsidR="00506D9B" w:rsidRDefault="00506D9B" w:rsidP="0D6D35B8">
      <w:pPr>
        <w:rPr>
          <w:rFonts w:ascii="Roboto" w:eastAsia="Roboto" w:hAnsi="Roboto" w:cs="Roboto"/>
          <w:color w:val="202124"/>
          <w:sz w:val="21"/>
          <w:szCs w:val="21"/>
        </w:rPr>
      </w:pPr>
    </w:p>
    <w:p w14:paraId="4D73E852" w14:textId="72A46183" w:rsidR="00506D9B" w:rsidRDefault="00506D9B" w:rsidP="0D6D35B8">
      <w:pPr>
        <w:rPr>
          <w:rFonts w:ascii="Roboto" w:eastAsia="Roboto" w:hAnsi="Roboto" w:cs="Roboto"/>
          <w:color w:val="202124"/>
          <w:sz w:val="21"/>
          <w:szCs w:val="21"/>
        </w:rPr>
      </w:pPr>
    </w:p>
    <w:p w14:paraId="273DC29F" w14:textId="77777777" w:rsidR="00506D9B" w:rsidRDefault="00506D9B" w:rsidP="0D6D35B8">
      <w:pPr>
        <w:rPr>
          <w:rFonts w:ascii="Roboto" w:eastAsia="Roboto" w:hAnsi="Roboto" w:cs="Roboto"/>
          <w:color w:val="202124"/>
          <w:sz w:val="21"/>
          <w:szCs w:val="21"/>
        </w:rPr>
      </w:pPr>
    </w:p>
    <w:p w14:paraId="0EBAD7D4" w14:textId="7CA605C7" w:rsidR="00A25FDD" w:rsidRDefault="1F7B60C5" w:rsidP="0D6D35B8">
      <w:pPr>
        <w:rPr>
          <w:rFonts w:ascii="Roboto" w:eastAsia="Roboto" w:hAnsi="Roboto" w:cs="Roboto"/>
          <w:b/>
          <w:bCs/>
          <w:color w:val="202124"/>
          <w:sz w:val="21"/>
          <w:szCs w:val="21"/>
        </w:rPr>
      </w:pPr>
      <w:r w:rsidRPr="0D6D35B8">
        <w:rPr>
          <w:rFonts w:ascii="Roboto" w:eastAsia="Roboto" w:hAnsi="Roboto" w:cs="Roboto"/>
          <w:b/>
          <w:bCs/>
          <w:color w:val="202124"/>
          <w:sz w:val="21"/>
          <w:szCs w:val="21"/>
        </w:rPr>
        <w:t>V. NAME, COMPANY, ADDRESS, TELEPHONE NUMBER, AND EMAIL ADDRESS OF NOMINATOR(S)</w:t>
      </w:r>
      <w:r w:rsidR="00A25FDD">
        <w:rPr>
          <w:rFonts w:ascii="Roboto" w:eastAsia="Roboto" w:hAnsi="Roboto" w:cs="Roboto"/>
          <w:b/>
          <w:bCs/>
          <w:color w:val="202124"/>
          <w:sz w:val="21"/>
          <w:szCs w:val="21"/>
        </w:rPr>
        <w:t>.</w:t>
      </w:r>
    </w:p>
    <w:p w14:paraId="3B676B68" w14:textId="13F5F780" w:rsidR="00506D9B" w:rsidRDefault="00506D9B" w:rsidP="0D6D35B8">
      <w:pPr>
        <w:rPr>
          <w:rFonts w:ascii="Roboto" w:eastAsia="Roboto" w:hAnsi="Roboto" w:cs="Roboto"/>
          <w:b/>
          <w:bCs/>
          <w:color w:val="202124"/>
          <w:sz w:val="21"/>
          <w:szCs w:val="21"/>
        </w:rPr>
      </w:pPr>
      <w:r>
        <w:rPr>
          <w:rFonts w:ascii="Roboto" w:eastAsia="Roboto" w:hAnsi="Roboto" w:cs="Roboto"/>
          <w:b/>
          <w:bCs/>
          <w:color w:val="202124"/>
          <w:sz w:val="21"/>
          <w:szCs w:val="21"/>
        </w:rPr>
        <w:br/>
      </w:r>
    </w:p>
    <w:p w14:paraId="5B611902" w14:textId="1415072A" w:rsidR="570FD389" w:rsidRDefault="1F7B60C5" w:rsidP="570FD389">
      <w:pPr>
        <w:rPr>
          <w:rFonts w:ascii="Roboto" w:eastAsia="Roboto" w:hAnsi="Roboto" w:cs="Roboto"/>
          <w:color w:val="202124"/>
          <w:sz w:val="21"/>
          <w:szCs w:val="21"/>
        </w:rPr>
      </w:pPr>
      <w:r w:rsidRPr="0D6D35B8">
        <w:rPr>
          <w:rFonts w:ascii="Roboto" w:eastAsia="Roboto" w:hAnsi="Roboto" w:cs="Roboto"/>
          <w:b/>
          <w:bCs/>
          <w:color w:val="202124"/>
          <w:sz w:val="21"/>
          <w:szCs w:val="21"/>
        </w:rPr>
        <w:t>VI.</w:t>
      </w:r>
      <w:r w:rsidRPr="0D6D35B8">
        <w:rPr>
          <w:rFonts w:ascii="Arial" w:eastAsia="Arial" w:hAnsi="Arial" w:cs="Arial"/>
          <w:b/>
          <w:bCs/>
          <w:color w:val="000000" w:themeColor="text1"/>
          <w:sz w:val="21"/>
          <w:szCs w:val="21"/>
        </w:rPr>
        <w:t xml:space="preserve"> REFERENCES.</w:t>
      </w:r>
      <w:r w:rsidRPr="0D6D35B8">
        <w:rPr>
          <w:rFonts w:ascii="Arial" w:eastAsia="Arial" w:hAnsi="Arial" w:cs="Arial"/>
          <w:color w:val="000000" w:themeColor="text1"/>
          <w:sz w:val="21"/>
          <w:szCs w:val="21"/>
        </w:rPr>
        <w:t xml:space="preserve"> Provide contact information fo</w:t>
      </w:r>
      <w:r w:rsidR="672ED8DD" w:rsidRPr="0D6D35B8">
        <w:rPr>
          <w:rFonts w:ascii="Arial" w:eastAsia="Arial" w:hAnsi="Arial" w:cs="Arial"/>
          <w:color w:val="000000" w:themeColor="text1"/>
          <w:sz w:val="21"/>
          <w:szCs w:val="21"/>
        </w:rPr>
        <w:t>r others</w:t>
      </w:r>
      <w:r w:rsidRPr="0D6D35B8">
        <w:rPr>
          <w:rFonts w:ascii="Arial" w:eastAsia="Arial" w:hAnsi="Arial" w:cs="Arial"/>
          <w:color w:val="000000" w:themeColor="text1"/>
          <w:sz w:val="21"/>
          <w:szCs w:val="21"/>
        </w:rPr>
        <w:t xml:space="preserve"> who are familiar with this nominee’s examples of excellence. We may contact these individuals for additional supporting testimonials</w:t>
      </w:r>
      <w:r w:rsidR="1C40F906" w:rsidRPr="0D6D35B8">
        <w:rPr>
          <w:rFonts w:ascii="Arial" w:eastAsia="Arial" w:hAnsi="Arial" w:cs="Arial"/>
          <w:color w:val="000000" w:themeColor="text1"/>
          <w:sz w:val="21"/>
          <w:szCs w:val="21"/>
        </w:rPr>
        <w:t xml:space="preserve"> or ask them to provide content for the award video if the nominee is selected to receive an award.</w:t>
      </w:r>
    </w:p>
    <w:sectPr w:rsidR="570FD3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98B0" w14:textId="77777777" w:rsidR="00DC08AE" w:rsidRDefault="00DC08AE" w:rsidP="00DC08AE">
      <w:pPr>
        <w:spacing w:after="0" w:line="240" w:lineRule="auto"/>
      </w:pPr>
      <w:r>
        <w:separator/>
      </w:r>
    </w:p>
  </w:endnote>
  <w:endnote w:type="continuationSeparator" w:id="0">
    <w:p w14:paraId="60FD46BC" w14:textId="77777777" w:rsidR="00DC08AE" w:rsidRDefault="00DC08AE" w:rsidP="00DC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B968" w14:textId="77777777" w:rsidR="00DC08AE" w:rsidRDefault="00DC08AE" w:rsidP="00DC08AE">
      <w:pPr>
        <w:spacing w:after="0" w:line="240" w:lineRule="auto"/>
      </w:pPr>
      <w:r>
        <w:separator/>
      </w:r>
    </w:p>
  </w:footnote>
  <w:footnote w:type="continuationSeparator" w:id="0">
    <w:p w14:paraId="66B0C3E7" w14:textId="77777777" w:rsidR="00DC08AE" w:rsidRDefault="00DC08AE" w:rsidP="00DC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C0FA" w14:textId="1ED366C7" w:rsidR="00DC08AE" w:rsidRDefault="00DC08AE">
    <w:pPr>
      <w:pStyle w:val="Header"/>
    </w:pPr>
    <w:r>
      <w:rPr>
        <w:rFonts w:ascii="Roboto" w:eastAsia="Roboto" w:hAnsi="Roboto" w:cs="Roboto"/>
        <w:b/>
        <w:bCs/>
        <w:noProof/>
        <w:color w:val="202124"/>
        <w:sz w:val="21"/>
        <w:szCs w:val="21"/>
      </w:rPr>
      <w:drawing>
        <wp:inline distT="0" distB="0" distL="0" distR="0" wp14:anchorId="2F1A9FFC" wp14:editId="2B784929">
          <wp:extent cx="2307515" cy="1257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7515"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0AE"/>
    <w:multiLevelType w:val="hybridMultilevel"/>
    <w:tmpl w:val="720CB03E"/>
    <w:lvl w:ilvl="0" w:tplc="CA50D720">
      <w:start w:val="1"/>
      <w:numFmt w:val="bullet"/>
      <w:lvlText w:val=""/>
      <w:lvlJc w:val="left"/>
      <w:pPr>
        <w:ind w:left="720" w:hanging="360"/>
      </w:pPr>
      <w:rPr>
        <w:rFonts w:ascii="Wingdings" w:hAnsi="Wingdings" w:hint="default"/>
      </w:rPr>
    </w:lvl>
    <w:lvl w:ilvl="1" w:tplc="8294106A">
      <w:start w:val="1"/>
      <w:numFmt w:val="bullet"/>
      <w:lvlText w:val="o"/>
      <w:lvlJc w:val="left"/>
      <w:pPr>
        <w:ind w:left="1440" w:hanging="360"/>
      </w:pPr>
      <w:rPr>
        <w:rFonts w:ascii="Courier New" w:hAnsi="Courier New" w:hint="default"/>
      </w:rPr>
    </w:lvl>
    <w:lvl w:ilvl="2" w:tplc="176A9B3C">
      <w:start w:val="1"/>
      <w:numFmt w:val="bullet"/>
      <w:lvlText w:val=""/>
      <w:lvlJc w:val="left"/>
      <w:pPr>
        <w:ind w:left="2160" w:hanging="360"/>
      </w:pPr>
      <w:rPr>
        <w:rFonts w:ascii="Wingdings" w:hAnsi="Wingdings" w:hint="default"/>
      </w:rPr>
    </w:lvl>
    <w:lvl w:ilvl="3" w:tplc="EEF24AD8">
      <w:start w:val="1"/>
      <w:numFmt w:val="bullet"/>
      <w:lvlText w:val=""/>
      <w:lvlJc w:val="left"/>
      <w:pPr>
        <w:ind w:left="2880" w:hanging="360"/>
      </w:pPr>
      <w:rPr>
        <w:rFonts w:ascii="Symbol" w:hAnsi="Symbol" w:hint="default"/>
      </w:rPr>
    </w:lvl>
    <w:lvl w:ilvl="4" w:tplc="BDDC50D6">
      <w:start w:val="1"/>
      <w:numFmt w:val="bullet"/>
      <w:lvlText w:val="o"/>
      <w:lvlJc w:val="left"/>
      <w:pPr>
        <w:ind w:left="3600" w:hanging="360"/>
      </w:pPr>
      <w:rPr>
        <w:rFonts w:ascii="Courier New" w:hAnsi="Courier New" w:hint="default"/>
      </w:rPr>
    </w:lvl>
    <w:lvl w:ilvl="5" w:tplc="8AE278FE">
      <w:start w:val="1"/>
      <w:numFmt w:val="bullet"/>
      <w:lvlText w:val=""/>
      <w:lvlJc w:val="left"/>
      <w:pPr>
        <w:ind w:left="4320" w:hanging="360"/>
      </w:pPr>
      <w:rPr>
        <w:rFonts w:ascii="Wingdings" w:hAnsi="Wingdings" w:hint="default"/>
      </w:rPr>
    </w:lvl>
    <w:lvl w:ilvl="6" w:tplc="4C4EA754">
      <w:start w:val="1"/>
      <w:numFmt w:val="bullet"/>
      <w:lvlText w:val=""/>
      <w:lvlJc w:val="left"/>
      <w:pPr>
        <w:ind w:left="5040" w:hanging="360"/>
      </w:pPr>
      <w:rPr>
        <w:rFonts w:ascii="Symbol" w:hAnsi="Symbol" w:hint="default"/>
      </w:rPr>
    </w:lvl>
    <w:lvl w:ilvl="7" w:tplc="DB8E99D2">
      <w:start w:val="1"/>
      <w:numFmt w:val="bullet"/>
      <w:lvlText w:val="o"/>
      <w:lvlJc w:val="left"/>
      <w:pPr>
        <w:ind w:left="5760" w:hanging="360"/>
      </w:pPr>
      <w:rPr>
        <w:rFonts w:ascii="Courier New" w:hAnsi="Courier New" w:hint="default"/>
      </w:rPr>
    </w:lvl>
    <w:lvl w:ilvl="8" w:tplc="A3BCD04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548BFD"/>
    <w:rsid w:val="0000C1CD"/>
    <w:rsid w:val="000871E7"/>
    <w:rsid w:val="00112F53"/>
    <w:rsid w:val="002C7119"/>
    <w:rsid w:val="002E74C1"/>
    <w:rsid w:val="00506D9B"/>
    <w:rsid w:val="00820A7E"/>
    <w:rsid w:val="008C2FDD"/>
    <w:rsid w:val="008F3CEC"/>
    <w:rsid w:val="009301D7"/>
    <w:rsid w:val="00980445"/>
    <w:rsid w:val="00A25FDD"/>
    <w:rsid w:val="00AF4952"/>
    <w:rsid w:val="00BB0B78"/>
    <w:rsid w:val="00DB2CA5"/>
    <w:rsid w:val="00DC08AE"/>
    <w:rsid w:val="00DD4663"/>
    <w:rsid w:val="0268CAAD"/>
    <w:rsid w:val="03A55D75"/>
    <w:rsid w:val="03EC151C"/>
    <w:rsid w:val="065DBC78"/>
    <w:rsid w:val="075DD09A"/>
    <w:rsid w:val="08D5209F"/>
    <w:rsid w:val="08E0789E"/>
    <w:rsid w:val="0B4D890A"/>
    <w:rsid w:val="0BFD835C"/>
    <w:rsid w:val="0D01D861"/>
    <w:rsid w:val="0D6D35B8"/>
    <w:rsid w:val="0DB0FDB7"/>
    <w:rsid w:val="0F5E621C"/>
    <w:rsid w:val="12A10863"/>
    <w:rsid w:val="12C87C17"/>
    <w:rsid w:val="12E43CA3"/>
    <w:rsid w:val="14961D3B"/>
    <w:rsid w:val="151A4F5D"/>
    <w:rsid w:val="157FC82E"/>
    <w:rsid w:val="17C24BE0"/>
    <w:rsid w:val="18D4D9FF"/>
    <w:rsid w:val="18F16F3D"/>
    <w:rsid w:val="1A11E59B"/>
    <w:rsid w:val="1A8D3F9E"/>
    <w:rsid w:val="1BC896F2"/>
    <w:rsid w:val="1BD246CA"/>
    <w:rsid w:val="1C0108A4"/>
    <w:rsid w:val="1C290FFF"/>
    <w:rsid w:val="1C40F906"/>
    <w:rsid w:val="1C7E5BB8"/>
    <w:rsid w:val="1E2738D5"/>
    <w:rsid w:val="1E562678"/>
    <w:rsid w:val="1EBDD07E"/>
    <w:rsid w:val="1EF94D7D"/>
    <w:rsid w:val="1F7B60C5"/>
    <w:rsid w:val="20AE4F34"/>
    <w:rsid w:val="2204193A"/>
    <w:rsid w:val="222499D1"/>
    <w:rsid w:val="22DD9810"/>
    <w:rsid w:val="2527E4D7"/>
    <w:rsid w:val="2882EAF0"/>
    <w:rsid w:val="29FA17DE"/>
    <w:rsid w:val="2A2FABB6"/>
    <w:rsid w:val="2AF9302B"/>
    <w:rsid w:val="2B39208D"/>
    <w:rsid w:val="2B99C0A9"/>
    <w:rsid w:val="2C2C1B59"/>
    <w:rsid w:val="2CAB10C3"/>
    <w:rsid w:val="2EEA89C8"/>
    <w:rsid w:val="304610C2"/>
    <w:rsid w:val="306D31CC"/>
    <w:rsid w:val="30D10AE5"/>
    <w:rsid w:val="31ADE936"/>
    <w:rsid w:val="331BD102"/>
    <w:rsid w:val="33269308"/>
    <w:rsid w:val="34C26369"/>
    <w:rsid w:val="35725E5D"/>
    <w:rsid w:val="35EE2668"/>
    <w:rsid w:val="36C0B0A5"/>
    <w:rsid w:val="36FBC4F7"/>
    <w:rsid w:val="3984C95F"/>
    <w:rsid w:val="3A7C9290"/>
    <w:rsid w:val="3A89977F"/>
    <w:rsid w:val="3AAE5B78"/>
    <w:rsid w:val="3B3A68EF"/>
    <w:rsid w:val="3CA3A766"/>
    <w:rsid w:val="3E40C040"/>
    <w:rsid w:val="3FDAC4B0"/>
    <w:rsid w:val="415BDC9B"/>
    <w:rsid w:val="4210D76A"/>
    <w:rsid w:val="4286D072"/>
    <w:rsid w:val="44AEB94B"/>
    <w:rsid w:val="44E750FC"/>
    <w:rsid w:val="44FDDCA6"/>
    <w:rsid w:val="45385E16"/>
    <w:rsid w:val="463BE1B2"/>
    <w:rsid w:val="464A89AC"/>
    <w:rsid w:val="466C0184"/>
    <w:rsid w:val="46BC92CB"/>
    <w:rsid w:val="47BB42A1"/>
    <w:rsid w:val="48CFDE0F"/>
    <w:rsid w:val="49A2FB7A"/>
    <w:rsid w:val="4A6D727C"/>
    <w:rsid w:val="4CA0A2D3"/>
    <w:rsid w:val="4CEB8377"/>
    <w:rsid w:val="4DABDFFD"/>
    <w:rsid w:val="4F9EFBF9"/>
    <w:rsid w:val="5053DC80"/>
    <w:rsid w:val="5108FA15"/>
    <w:rsid w:val="513ACC5A"/>
    <w:rsid w:val="51548BFD"/>
    <w:rsid w:val="5158514B"/>
    <w:rsid w:val="52D69CBB"/>
    <w:rsid w:val="570FD389"/>
    <w:rsid w:val="57E3557A"/>
    <w:rsid w:val="57EB4300"/>
    <w:rsid w:val="587CBAEE"/>
    <w:rsid w:val="596B50B6"/>
    <w:rsid w:val="59B8CECF"/>
    <w:rsid w:val="5B22E3C2"/>
    <w:rsid w:val="5B549F30"/>
    <w:rsid w:val="5CF06F91"/>
    <w:rsid w:val="5D17D47B"/>
    <w:rsid w:val="5D5C2372"/>
    <w:rsid w:val="5F17AEB6"/>
    <w:rsid w:val="60281053"/>
    <w:rsid w:val="625698B9"/>
    <w:rsid w:val="629E7B4A"/>
    <w:rsid w:val="63C2B9D6"/>
    <w:rsid w:val="644B835B"/>
    <w:rsid w:val="65034F16"/>
    <w:rsid w:val="65AB6A0D"/>
    <w:rsid w:val="65FA9E4F"/>
    <w:rsid w:val="6691E3A6"/>
    <w:rsid w:val="672ED8DD"/>
    <w:rsid w:val="6771EC6D"/>
    <w:rsid w:val="6783241D"/>
    <w:rsid w:val="67CC7BC2"/>
    <w:rsid w:val="685DC1DA"/>
    <w:rsid w:val="699D372B"/>
    <w:rsid w:val="699E155C"/>
    <w:rsid w:val="69DE05BE"/>
    <w:rsid w:val="6A7D705C"/>
    <w:rsid w:val="6A83DBA9"/>
    <w:rsid w:val="6ACD9073"/>
    <w:rsid w:val="6B2E7929"/>
    <w:rsid w:val="6BFD0CA2"/>
    <w:rsid w:val="6D4A5B5A"/>
    <w:rsid w:val="6DE12DF1"/>
    <w:rsid w:val="6E70A84E"/>
    <w:rsid w:val="6F63D5F5"/>
    <w:rsid w:val="704198B4"/>
    <w:rsid w:val="70FFA656"/>
    <w:rsid w:val="71A84910"/>
    <w:rsid w:val="71DD6915"/>
    <w:rsid w:val="72F86713"/>
    <w:rsid w:val="73761E72"/>
    <w:rsid w:val="7476EBD0"/>
    <w:rsid w:val="74B1CAAE"/>
    <w:rsid w:val="76A40228"/>
    <w:rsid w:val="7719FB30"/>
    <w:rsid w:val="78F2252A"/>
    <w:rsid w:val="79953104"/>
    <w:rsid w:val="7ADD8234"/>
    <w:rsid w:val="7C29C5EC"/>
    <w:rsid w:val="7DCE96AF"/>
    <w:rsid w:val="7DF751BB"/>
    <w:rsid w:val="7E483A12"/>
    <w:rsid w:val="7E49A13B"/>
    <w:rsid w:val="7F2C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8BFD"/>
  <w15:chartTrackingRefBased/>
  <w15:docId w15:val="{7D40E326-66C3-4815-A6C6-16498F25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C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AE"/>
  </w:style>
  <w:style w:type="paragraph" w:styleId="Footer">
    <w:name w:val="footer"/>
    <w:basedOn w:val="Normal"/>
    <w:link w:val="FooterChar"/>
    <w:uiPriority w:val="99"/>
    <w:unhideWhenUsed/>
    <w:rsid w:val="00DC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bosak@palegalai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Bosak</dc:creator>
  <cp:keywords/>
  <dc:description/>
  <cp:lastModifiedBy>Brianna Bosak</cp:lastModifiedBy>
  <cp:revision>2</cp:revision>
  <dcterms:created xsi:type="dcterms:W3CDTF">2021-09-07T19:48:00Z</dcterms:created>
  <dcterms:modified xsi:type="dcterms:W3CDTF">2021-09-07T19:48:00Z</dcterms:modified>
</cp:coreProperties>
</file>